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94656" w14:textId="2933F60D" w:rsidR="00D02354" w:rsidRDefault="00D02354" w:rsidP="00D0235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7A0498F" wp14:editId="075CB45D">
            <wp:extent cx="787179" cy="6736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S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922" cy="6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 w:rsidR="0683C821">
        <w:rPr>
          <w:sz w:val="32"/>
          <w:szCs w:val="32"/>
        </w:rPr>
        <w:t xml:space="preserve">Drama </w:t>
      </w:r>
      <w:proofErr w:type="gramStart"/>
      <w:r w:rsidR="0683C821">
        <w:rPr>
          <w:sz w:val="32"/>
          <w:szCs w:val="32"/>
        </w:rPr>
        <w:t xml:space="preserve">20 </w:t>
      </w:r>
      <w:r>
        <w:rPr>
          <w:sz w:val="32"/>
          <w:szCs w:val="32"/>
        </w:rPr>
        <w:t>:</w:t>
      </w:r>
      <w:proofErr w:type="gramEnd"/>
      <w:r w:rsidR="43699215">
        <w:rPr>
          <w:sz w:val="32"/>
          <w:szCs w:val="32"/>
        </w:rPr>
        <w:t xml:space="preserve"> CH 20.3                                                        </w:t>
      </w:r>
      <w:r>
        <w:rPr>
          <w:sz w:val="32"/>
          <w:szCs w:val="32"/>
        </w:rPr>
        <w:t>Name: ___________________</w:t>
      </w:r>
    </w:p>
    <w:p w14:paraId="4B3C3F89" w14:textId="77777777" w:rsidR="00D02354" w:rsidRDefault="00D02354" w:rsidP="00D02354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61"/>
        <w:gridCol w:w="2820"/>
        <w:gridCol w:w="2820"/>
        <w:gridCol w:w="3000"/>
        <w:gridCol w:w="3339"/>
      </w:tblGrid>
      <w:tr w:rsidR="00D02354" w:rsidRPr="00BB7355" w14:paraId="3504A15B" w14:textId="77777777" w:rsidTr="7FA5E202">
        <w:tc>
          <w:tcPr>
            <w:tcW w:w="2061" w:type="dxa"/>
            <w:shd w:val="clear" w:color="auto" w:fill="D9D9D9" w:themeFill="background1" w:themeFillShade="D9"/>
          </w:tcPr>
          <w:p w14:paraId="615E52FE" w14:textId="77777777" w:rsidR="00D02354" w:rsidRPr="00BB7355" w:rsidRDefault="00D02354" w:rsidP="00A651D2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2820" w:type="dxa"/>
            <w:shd w:val="clear" w:color="auto" w:fill="D9D9D9" w:themeFill="background1" w:themeFillShade="D9"/>
          </w:tcPr>
          <w:p w14:paraId="7AA2CD83" w14:textId="77777777" w:rsidR="00D02354" w:rsidRPr="00BB7355" w:rsidRDefault="00D02354" w:rsidP="00A651D2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820" w:type="dxa"/>
            <w:shd w:val="clear" w:color="auto" w:fill="D9D9D9" w:themeFill="background1" w:themeFillShade="D9"/>
          </w:tcPr>
          <w:p w14:paraId="52B3025D" w14:textId="77777777" w:rsidR="00D02354" w:rsidRPr="00BB7355" w:rsidRDefault="00D02354" w:rsidP="00A651D2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3000" w:type="dxa"/>
            <w:shd w:val="clear" w:color="auto" w:fill="D9D9D9" w:themeFill="background1" w:themeFillShade="D9"/>
          </w:tcPr>
          <w:p w14:paraId="386E99A7" w14:textId="77777777" w:rsidR="00D02354" w:rsidRPr="00BB7355" w:rsidRDefault="00D02354" w:rsidP="00A651D2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339" w:type="dxa"/>
            <w:shd w:val="clear" w:color="auto" w:fill="D9D9D9" w:themeFill="background1" w:themeFillShade="D9"/>
          </w:tcPr>
          <w:p w14:paraId="06097CC7" w14:textId="77777777" w:rsidR="00D02354" w:rsidRPr="00521A71" w:rsidRDefault="00D02354" w:rsidP="00A651D2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="00D02354" w:rsidRPr="00BB7355" w14:paraId="284D6F78" w14:textId="77777777" w:rsidTr="7FA5E202">
        <w:trPr>
          <w:trHeight w:val="1277"/>
        </w:trPr>
        <w:tc>
          <w:tcPr>
            <w:tcW w:w="2061" w:type="dxa"/>
            <w:shd w:val="clear" w:color="auto" w:fill="D9D9D9" w:themeFill="background1" w:themeFillShade="D9"/>
          </w:tcPr>
          <w:p w14:paraId="2968EF7A" w14:textId="13528BCA" w:rsidR="00D02354" w:rsidRPr="00340622" w:rsidRDefault="1618D407" w:rsidP="7FA5E202">
            <w:pPr>
              <w:ind w:left="0" w:firstLine="0"/>
              <w:rPr>
                <w:rFonts w:cs="Calibri"/>
                <w:b/>
                <w:bCs/>
              </w:rPr>
            </w:pPr>
            <w:r w:rsidRPr="7FA5E202">
              <w:rPr>
                <w:rFonts w:cs="Calibri"/>
                <w:b/>
                <w:bCs/>
              </w:rPr>
              <w:t xml:space="preserve">CH20.3 </w:t>
            </w:r>
            <w:r w:rsidR="00D02354">
              <w:br/>
            </w:r>
          </w:p>
          <w:p w14:paraId="0DAEE958" w14:textId="1F61E1D3" w:rsidR="00D02354" w:rsidRPr="00340622" w:rsidRDefault="1618D407" w:rsidP="7FA5E202">
            <w:pPr>
              <w:ind w:left="0" w:firstLine="0"/>
              <w:rPr>
                <w:rFonts w:cs="Calibri"/>
                <w:b/>
                <w:bCs/>
              </w:rPr>
            </w:pPr>
            <w:r w:rsidRPr="7FA5E202">
              <w:rPr>
                <w:rFonts w:cs="Calibri"/>
                <w:b/>
                <w:bCs/>
              </w:rPr>
              <w:t>Explore how Indigenous perspectives and ways of knowing, including local cultural knowledge, impact the creation of dramatic work.</w:t>
            </w:r>
          </w:p>
        </w:tc>
        <w:tc>
          <w:tcPr>
            <w:tcW w:w="2820" w:type="dxa"/>
          </w:tcPr>
          <w:p w14:paraId="23A0173A" w14:textId="75D5867F" w:rsidR="00D02354" w:rsidRPr="00340622" w:rsidRDefault="00D02354" w:rsidP="1E1CB865">
            <w:pPr>
              <w:ind w:left="0" w:firstLine="0"/>
              <w:rPr>
                <w:rFonts w:asciiTheme="minorHAnsi" w:hAnsiTheme="minorHAnsi" w:cstheme="minorBidi"/>
              </w:rPr>
            </w:pPr>
            <w:r w:rsidRPr="7FA5E202">
              <w:rPr>
                <w:rFonts w:asciiTheme="minorHAnsi" w:hAnsiTheme="minorHAnsi" w:cstheme="minorBidi"/>
              </w:rPr>
              <w:t xml:space="preserve">You can </w:t>
            </w:r>
            <w:r w:rsidR="5F559E56" w:rsidRPr="7FA5E202">
              <w:rPr>
                <w:rFonts w:asciiTheme="minorHAnsi" w:hAnsiTheme="minorHAnsi" w:cstheme="minorBidi"/>
              </w:rPr>
              <w:t>insightfully explore</w:t>
            </w:r>
            <w:r w:rsidR="231911DD" w:rsidRPr="7FA5E202">
              <w:rPr>
                <w:rFonts w:asciiTheme="minorHAnsi" w:hAnsiTheme="minorHAnsi" w:cstheme="minorBidi"/>
              </w:rPr>
              <w:t xml:space="preserve"> the </w:t>
            </w:r>
            <w:r w:rsidR="5F559E56" w:rsidRPr="7FA5E202">
              <w:rPr>
                <w:rFonts w:asciiTheme="minorHAnsi" w:hAnsiTheme="minorHAnsi" w:cstheme="minorBidi"/>
              </w:rPr>
              <w:t>ways indigenous perspectives and ways of knowing impact the creation of dramatic work.</w:t>
            </w:r>
          </w:p>
          <w:p w14:paraId="4F81F450" w14:textId="680FC605" w:rsidR="5F559E56" w:rsidRDefault="5F559E56" w:rsidP="1E1CB865">
            <w:pPr>
              <w:ind w:left="0" w:firstLine="0"/>
              <w:rPr>
                <w:rFonts w:asciiTheme="minorHAnsi" w:hAnsiTheme="minorHAnsi" w:cstheme="minorBidi"/>
              </w:rPr>
            </w:pPr>
            <w:r w:rsidRPr="1E1CB865">
              <w:rPr>
                <w:rFonts w:asciiTheme="minorHAnsi" w:hAnsiTheme="minorHAnsi" w:cstheme="minorBidi"/>
              </w:rPr>
              <w:t xml:space="preserve">You might be: </w:t>
            </w:r>
          </w:p>
          <w:p w14:paraId="3FFF9578" w14:textId="41C8F9F1" w:rsidR="1E1CB865" w:rsidRDefault="0992E789" w:rsidP="1E1CB865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</w:rPr>
            </w:pPr>
            <w:r w:rsidRPr="7FA5E202">
              <w:rPr>
                <w:rFonts w:asciiTheme="minorHAnsi" w:eastAsiaTheme="minorEastAsia" w:hAnsiTheme="minorHAnsi" w:cstheme="minorBidi"/>
              </w:rPr>
              <w:t>Analyzing and applying cultural knowledge and the i</w:t>
            </w:r>
            <w:r w:rsidR="3458A657" w:rsidRPr="7FA5E202">
              <w:rPr>
                <w:rFonts w:asciiTheme="minorHAnsi" w:eastAsiaTheme="minorEastAsia" w:hAnsiTheme="minorHAnsi" w:cstheme="minorBidi"/>
              </w:rPr>
              <w:t xml:space="preserve">nfluence </w:t>
            </w:r>
            <w:r w:rsidR="5155528F" w:rsidRPr="7FA5E202">
              <w:rPr>
                <w:rFonts w:asciiTheme="minorHAnsi" w:eastAsiaTheme="minorEastAsia" w:hAnsiTheme="minorHAnsi" w:cstheme="minorBidi"/>
              </w:rPr>
              <w:t xml:space="preserve">this has on </w:t>
            </w:r>
            <w:r w:rsidR="71D677CD" w:rsidRPr="7FA5E202">
              <w:rPr>
                <w:rFonts w:asciiTheme="minorHAnsi" w:eastAsiaTheme="minorEastAsia" w:hAnsiTheme="minorHAnsi" w:cstheme="minorBidi"/>
              </w:rPr>
              <w:t xml:space="preserve">your </w:t>
            </w:r>
            <w:r w:rsidRPr="7FA5E202">
              <w:rPr>
                <w:rFonts w:asciiTheme="minorHAnsi" w:eastAsiaTheme="minorEastAsia" w:hAnsiTheme="minorHAnsi" w:cstheme="minorBidi"/>
              </w:rPr>
              <w:t>dramatic work</w:t>
            </w:r>
          </w:p>
          <w:p w14:paraId="44520706" w14:textId="334BFF9F" w:rsidR="00D02354" w:rsidRPr="00340622" w:rsidRDefault="78DFEFCA" w:rsidP="4EF9E2A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</w:rPr>
            </w:pPr>
            <w:r w:rsidRPr="7FA5E202">
              <w:rPr>
                <w:rFonts w:asciiTheme="minorHAnsi" w:eastAsiaTheme="minorEastAsia" w:hAnsiTheme="minorHAnsi" w:cstheme="minorBidi"/>
              </w:rPr>
              <w:t>Insightfully reflecting on</w:t>
            </w:r>
            <w:r w:rsidR="75B99EBD" w:rsidRPr="7FA5E202">
              <w:rPr>
                <w:rFonts w:asciiTheme="minorHAnsi" w:eastAsiaTheme="minorEastAsia" w:hAnsiTheme="minorHAnsi" w:cstheme="minorBidi"/>
              </w:rPr>
              <w:t xml:space="preserve"> one’s ow</w:t>
            </w:r>
            <w:r w:rsidR="2175F477" w:rsidRPr="7FA5E202">
              <w:rPr>
                <w:rFonts w:asciiTheme="minorHAnsi" w:eastAsiaTheme="minorEastAsia" w:hAnsiTheme="minorHAnsi" w:cstheme="minorBidi"/>
              </w:rPr>
              <w:t xml:space="preserve">n understanding and </w:t>
            </w:r>
            <w:r w:rsidR="75B99EBD" w:rsidRPr="7FA5E202">
              <w:rPr>
                <w:rFonts w:asciiTheme="minorHAnsi" w:eastAsiaTheme="minorEastAsia" w:hAnsiTheme="minorHAnsi" w:cstheme="minorBidi"/>
              </w:rPr>
              <w:t xml:space="preserve">responsibility in creating </w:t>
            </w:r>
            <w:r w:rsidR="0B8F80D5" w:rsidRPr="7FA5E202">
              <w:rPr>
                <w:rFonts w:asciiTheme="minorHAnsi" w:eastAsiaTheme="minorEastAsia" w:hAnsiTheme="minorHAnsi" w:cstheme="minorBidi"/>
              </w:rPr>
              <w:t xml:space="preserve">positive </w:t>
            </w:r>
            <w:r w:rsidR="75B99EBD" w:rsidRPr="7FA5E202">
              <w:rPr>
                <w:rFonts w:asciiTheme="minorHAnsi" w:eastAsiaTheme="minorEastAsia" w:hAnsiTheme="minorHAnsi" w:cstheme="minorBidi"/>
              </w:rPr>
              <w:t>change and awareness in our community</w:t>
            </w:r>
          </w:p>
          <w:p w14:paraId="0A3A7AD0" w14:textId="1A73A06D" w:rsidR="00D02354" w:rsidRPr="00340622" w:rsidRDefault="6F2BA073" w:rsidP="4EF9E2A8">
            <w:pPr>
              <w:pStyle w:val="ListParagraph"/>
              <w:numPr>
                <w:ilvl w:val="0"/>
                <w:numId w:val="1"/>
              </w:numPr>
            </w:pPr>
            <w:r w:rsidRPr="4EF9E2A8">
              <w:rPr>
                <w:rFonts w:asciiTheme="minorHAnsi" w:eastAsiaTheme="minorEastAsia" w:hAnsiTheme="minorHAnsi" w:cstheme="minorBidi"/>
              </w:rPr>
              <w:t>Analyzing FNMI experiences and reflecting how this</w:t>
            </w:r>
            <w:r w:rsidR="677CD30B" w:rsidRPr="4EF9E2A8">
              <w:rPr>
                <w:rFonts w:asciiTheme="minorHAnsi" w:eastAsiaTheme="minorEastAsia" w:hAnsiTheme="minorHAnsi" w:cstheme="minorBidi"/>
              </w:rPr>
              <w:t xml:space="preserve"> information</w:t>
            </w:r>
            <w:r w:rsidRPr="4EF9E2A8">
              <w:rPr>
                <w:rFonts w:asciiTheme="minorHAnsi" w:eastAsiaTheme="minorEastAsia" w:hAnsiTheme="minorHAnsi" w:cstheme="minorBidi"/>
              </w:rPr>
              <w:t xml:space="preserve"> impacts our dramatic works and </w:t>
            </w:r>
            <w:r w:rsidR="542C33F6" w:rsidRPr="4EF9E2A8">
              <w:rPr>
                <w:rFonts w:asciiTheme="minorHAnsi" w:eastAsiaTheme="minorEastAsia" w:hAnsiTheme="minorHAnsi" w:cstheme="minorBidi"/>
              </w:rPr>
              <w:t>performances</w:t>
            </w:r>
          </w:p>
        </w:tc>
        <w:tc>
          <w:tcPr>
            <w:tcW w:w="2820" w:type="dxa"/>
            <w:shd w:val="clear" w:color="auto" w:fill="D9D9D9" w:themeFill="background1" w:themeFillShade="D9"/>
          </w:tcPr>
          <w:p w14:paraId="008626A1" w14:textId="7F20CADD" w:rsidR="00D02354" w:rsidRDefault="00D02354" w:rsidP="4BF03B2B">
            <w:pPr>
              <w:ind w:left="0" w:firstLine="0"/>
              <w:rPr>
                <w:rFonts w:asciiTheme="minorHAnsi" w:hAnsiTheme="minorHAnsi" w:cstheme="minorBidi"/>
              </w:rPr>
            </w:pPr>
            <w:r w:rsidRPr="1E1CB865">
              <w:rPr>
                <w:rFonts w:asciiTheme="minorHAnsi" w:hAnsiTheme="minorHAnsi" w:cstheme="minorBidi"/>
              </w:rPr>
              <w:t xml:space="preserve">You can </w:t>
            </w:r>
            <w:r w:rsidR="524C9EA4" w:rsidRPr="1E1CB865">
              <w:rPr>
                <w:rFonts w:asciiTheme="minorHAnsi" w:hAnsiTheme="minorHAnsi" w:cstheme="minorBidi"/>
              </w:rPr>
              <w:t xml:space="preserve">explore ways indigenous perspectives and ways of knowing impact the creation of dramatic work. </w:t>
            </w:r>
            <w:r w:rsidRPr="1E1CB865">
              <w:rPr>
                <w:rFonts w:asciiTheme="minorHAnsi" w:hAnsiTheme="minorHAnsi" w:cstheme="minorBidi"/>
              </w:rPr>
              <w:t>You show this by:</w:t>
            </w:r>
          </w:p>
          <w:p w14:paraId="42DDB12C" w14:textId="3AF18664" w:rsidR="1E1CB865" w:rsidRDefault="2B13ACF4" w:rsidP="1E1CB865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</w:rPr>
            </w:pPr>
            <w:r w:rsidRPr="7FA5E202">
              <w:rPr>
                <w:rFonts w:asciiTheme="minorHAnsi" w:eastAsiaTheme="minorEastAsia" w:hAnsiTheme="minorHAnsi" w:cstheme="minorBidi"/>
              </w:rPr>
              <w:t xml:space="preserve">Identifying how </w:t>
            </w:r>
            <w:r w:rsidR="240B6A7A" w:rsidRPr="7FA5E202">
              <w:rPr>
                <w:rFonts w:asciiTheme="minorHAnsi" w:eastAsiaTheme="minorEastAsia" w:hAnsiTheme="minorHAnsi" w:cstheme="minorBidi"/>
              </w:rPr>
              <w:t>our</w:t>
            </w:r>
            <w:r w:rsidR="043CF861" w:rsidRPr="7FA5E202">
              <w:rPr>
                <w:rFonts w:asciiTheme="minorHAnsi" w:eastAsiaTheme="minorEastAsia" w:hAnsiTheme="minorHAnsi" w:cstheme="minorBidi"/>
              </w:rPr>
              <w:t xml:space="preserve"> shared</w:t>
            </w:r>
            <w:r w:rsidR="240B6A7A" w:rsidRPr="7FA5E202">
              <w:rPr>
                <w:rFonts w:asciiTheme="minorHAnsi" w:eastAsiaTheme="minorEastAsia" w:hAnsiTheme="minorHAnsi" w:cstheme="minorBidi"/>
              </w:rPr>
              <w:t xml:space="preserve"> history</w:t>
            </w:r>
            <w:r w:rsidR="7BA7776E" w:rsidRPr="7FA5E202">
              <w:rPr>
                <w:rFonts w:asciiTheme="minorHAnsi" w:eastAsiaTheme="minorEastAsia" w:hAnsiTheme="minorHAnsi" w:cstheme="minorBidi"/>
              </w:rPr>
              <w:t xml:space="preserve"> and stories</w:t>
            </w:r>
            <w:r w:rsidR="240B6A7A" w:rsidRPr="7FA5E202">
              <w:rPr>
                <w:rFonts w:asciiTheme="minorHAnsi" w:eastAsiaTheme="minorEastAsia" w:hAnsiTheme="minorHAnsi" w:cstheme="minorBidi"/>
              </w:rPr>
              <w:t xml:space="preserve"> can be used in our dramatic works</w:t>
            </w:r>
          </w:p>
          <w:p w14:paraId="32BFD6E7" w14:textId="4EBBF51F" w:rsidR="00D02354" w:rsidRPr="00340622" w:rsidRDefault="2E7D4AD1" w:rsidP="4EF9E2A8">
            <w:pPr>
              <w:pStyle w:val="ListParagraph"/>
              <w:numPr>
                <w:ilvl w:val="0"/>
                <w:numId w:val="4"/>
              </w:numPr>
            </w:pPr>
            <w:r w:rsidRPr="7FA5E202">
              <w:rPr>
                <w:rFonts w:asciiTheme="minorHAnsi" w:eastAsiaTheme="minorEastAsia" w:hAnsiTheme="minorHAnsi" w:cstheme="minorBidi"/>
              </w:rPr>
              <w:t xml:space="preserve">Reviewing </w:t>
            </w:r>
            <w:r w:rsidR="15E42527" w:rsidRPr="7FA5E202">
              <w:rPr>
                <w:rFonts w:asciiTheme="minorHAnsi" w:eastAsiaTheme="minorEastAsia" w:hAnsiTheme="minorHAnsi" w:cstheme="minorBidi"/>
              </w:rPr>
              <w:t>the dramatic works</w:t>
            </w:r>
            <w:r w:rsidR="4598132F" w:rsidRPr="7FA5E202">
              <w:rPr>
                <w:rFonts w:asciiTheme="minorHAnsi" w:eastAsiaTheme="minorEastAsia" w:hAnsiTheme="minorHAnsi" w:cstheme="minorBidi"/>
              </w:rPr>
              <w:t xml:space="preserve"> of</w:t>
            </w:r>
            <w:r w:rsidR="15E42527" w:rsidRPr="7FA5E202">
              <w:rPr>
                <w:rFonts w:asciiTheme="minorHAnsi" w:eastAsiaTheme="minorEastAsia" w:hAnsiTheme="minorHAnsi" w:cstheme="minorBidi"/>
              </w:rPr>
              <w:t xml:space="preserve"> Saskatchewan </w:t>
            </w:r>
            <w:r w:rsidR="12D99064" w:rsidRPr="7FA5E202">
              <w:rPr>
                <w:rFonts w:asciiTheme="minorHAnsi" w:eastAsiaTheme="minorEastAsia" w:hAnsiTheme="minorHAnsi" w:cstheme="minorBidi"/>
              </w:rPr>
              <w:t xml:space="preserve">FNMI </w:t>
            </w:r>
            <w:r w:rsidR="2CCFEF7D" w:rsidRPr="7FA5E202">
              <w:rPr>
                <w:rFonts w:asciiTheme="minorHAnsi" w:eastAsiaTheme="minorEastAsia" w:hAnsiTheme="minorHAnsi" w:cstheme="minorBidi"/>
              </w:rPr>
              <w:t>playwrights</w:t>
            </w:r>
            <w:r w:rsidR="12D99064" w:rsidRPr="7FA5E202">
              <w:rPr>
                <w:rFonts w:asciiTheme="minorHAnsi" w:eastAsiaTheme="minorEastAsia" w:hAnsiTheme="minorHAnsi" w:cstheme="minorBidi"/>
              </w:rPr>
              <w:t xml:space="preserve"> and actors and </w:t>
            </w:r>
            <w:r w:rsidR="2A0ECDE7" w:rsidRPr="7FA5E202">
              <w:rPr>
                <w:rFonts w:asciiTheme="minorHAnsi" w:eastAsiaTheme="minorEastAsia" w:hAnsiTheme="minorHAnsi" w:cstheme="minorBidi"/>
              </w:rPr>
              <w:t>respond</w:t>
            </w:r>
            <w:r w:rsidR="79AA0746" w:rsidRPr="7FA5E202">
              <w:rPr>
                <w:rFonts w:asciiTheme="minorHAnsi" w:eastAsiaTheme="minorEastAsia" w:hAnsiTheme="minorHAnsi" w:cstheme="minorBidi"/>
              </w:rPr>
              <w:t>ing</w:t>
            </w:r>
            <w:r w:rsidR="2A0ECDE7" w:rsidRPr="7FA5E202">
              <w:rPr>
                <w:rFonts w:asciiTheme="minorHAnsi" w:eastAsiaTheme="minorEastAsia" w:hAnsiTheme="minorHAnsi" w:cstheme="minorBidi"/>
              </w:rPr>
              <w:t xml:space="preserve"> to</w:t>
            </w:r>
            <w:r w:rsidR="12D99064" w:rsidRPr="7FA5E202">
              <w:rPr>
                <w:rFonts w:asciiTheme="minorHAnsi" w:eastAsiaTheme="minorEastAsia" w:hAnsiTheme="minorHAnsi" w:cstheme="minorBidi"/>
              </w:rPr>
              <w:t xml:space="preserve"> their</w:t>
            </w:r>
            <w:r w:rsidR="09D8A6EE" w:rsidRPr="7FA5E202">
              <w:rPr>
                <w:rFonts w:asciiTheme="minorHAnsi" w:eastAsiaTheme="minorEastAsia" w:hAnsiTheme="minorHAnsi" w:cstheme="minorBidi"/>
              </w:rPr>
              <w:t xml:space="preserve"> work.</w:t>
            </w:r>
          </w:p>
          <w:p w14:paraId="16E10604" w14:textId="3A65E02F" w:rsidR="00D02354" w:rsidRPr="00340622" w:rsidRDefault="6261BC83" w:rsidP="4EF9E2A8">
            <w:pPr>
              <w:pStyle w:val="ListParagraph"/>
              <w:numPr>
                <w:ilvl w:val="0"/>
                <w:numId w:val="4"/>
              </w:numPr>
            </w:pPr>
            <w:r w:rsidRPr="7FA5E202">
              <w:rPr>
                <w:rFonts w:asciiTheme="minorHAnsi" w:eastAsiaTheme="minorEastAsia" w:hAnsiTheme="minorHAnsi" w:cstheme="minorBidi"/>
              </w:rPr>
              <w:t>Researching</w:t>
            </w:r>
            <w:r w:rsidR="1866D778" w:rsidRPr="7FA5E202">
              <w:rPr>
                <w:rFonts w:asciiTheme="minorHAnsi" w:eastAsiaTheme="minorEastAsia" w:hAnsiTheme="minorHAnsi" w:cstheme="minorBidi"/>
              </w:rPr>
              <w:t xml:space="preserve"> reconciliation </w:t>
            </w:r>
            <w:r w:rsidR="6DCCEA38" w:rsidRPr="7FA5E202">
              <w:rPr>
                <w:rFonts w:asciiTheme="minorHAnsi" w:eastAsiaTheme="minorEastAsia" w:hAnsiTheme="minorHAnsi" w:cstheme="minorBidi"/>
              </w:rPr>
              <w:t xml:space="preserve">related issues </w:t>
            </w:r>
            <w:r w:rsidR="1866D778" w:rsidRPr="7FA5E202">
              <w:rPr>
                <w:rFonts w:asciiTheme="minorHAnsi" w:eastAsiaTheme="minorEastAsia" w:hAnsiTheme="minorHAnsi" w:cstheme="minorBidi"/>
              </w:rPr>
              <w:t>and respectfully</w:t>
            </w:r>
            <w:r w:rsidR="54CB85D5" w:rsidRPr="7FA5E202">
              <w:rPr>
                <w:rFonts w:asciiTheme="minorHAnsi" w:eastAsiaTheme="minorEastAsia" w:hAnsiTheme="minorHAnsi" w:cstheme="minorBidi"/>
              </w:rPr>
              <w:t xml:space="preserve"> applying the </w:t>
            </w:r>
            <w:r w:rsidR="3CF14036" w:rsidRPr="7FA5E202">
              <w:rPr>
                <w:rFonts w:asciiTheme="minorHAnsi" w:eastAsiaTheme="minorEastAsia" w:hAnsiTheme="minorHAnsi" w:cstheme="minorBidi"/>
              </w:rPr>
              <w:t xml:space="preserve">conflict resolution </w:t>
            </w:r>
            <w:r w:rsidR="54CB85D5" w:rsidRPr="7FA5E202">
              <w:rPr>
                <w:rFonts w:asciiTheme="minorHAnsi" w:eastAsiaTheme="minorEastAsia" w:hAnsiTheme="minorHAnsi" w:cstheme="minorBidi"/>
              </w:rPr>
              <w:t xml:space="preserve">principles of treaty making </w:t>
            </w:r>
            <w:r w:rsidR="220799FE" w:rsidRPr="7FA5E202">
              <w:rPr>
                <w:rFonts w:asciiTheme="minorHAnsi" w:eastAsiaTheme="minorEastAsia" w:hAnsiTheme="minorHAnsi" w:cstheme="minorBidi"/>
              </w:rPr>
              <w:t xml:space="preserve">to </w:t>
            </w:r>
            <w:r w:rsidR="31E50E7A" w:rsidRPr="7FA5E202">
              <w:rPr>
                <w:rFonts w:asciiTheme="minorHAnsi" w:eastAsiaTheme="minorEastAsia" w:hAnsiTheme="minorHAnsi" w:cstheme="minorBidi"/>
              </w:rPr>
              <w:t>dramatic works</w:t>
            </w:r>
          </w:p>
        </w:tc>
        <w:tc>
          <w:tcPr>
            <w:tcW w:w="3000" w:type="dxa"/>
          </w:tcPr>
          <w:p w14:paraId="51B08BA3" w14:textId="1F80B3ED" w:rsidR="00D02354" w:rsidRPr="00D02354" w:rsidRDefault="00D02354" w:rsidP="1E1CB865">
            <w:pPr>
              <w:ind w:left="0" w:firstLine="0"/>
              <w:rPr>
                <w:rFonts w:asciiTheme="minorHAnsi" w:hAnsiTheme="minorHAnsi" w:cstheme="minorBidi"/>
              </w:rPr>
            </w:pPr>
            <w:r w:rsidRPr="1E1CB865">
              <w:rPr>
                <w:rFonts w:asciiTheme="minorHAnsi" w:hAnsiTheme="minorHAnsi" w:cstheme="minorBidi"/>
              </w:rPr>
              <w:t xml:space="preserve">You are </w:t>
            </w:r>
            <w:r w:rsidR="45647A74" w:rsidRPr="1E1CB865">
              <w:rPr>
                <w:rFonts w:asciiTheme="minorHAnsi" w:hAnsiTheme="minorHAnsi" w:cstheme="minorBidi"/>
              </w:rPr>
              <w:t>exploring ways indigenous perspectives and ways of knowing impact the creation of dramatic work.</w:t>
            </w:r>
          </w:p>
          <w:p w14:paraId="2E556552" w14:textId="2B37DF18" w:rsidR="33D8EED8" w:rsidRDefault="33D8EED8" w:rsidP="7FA5E202">
            <w:pPr>
              <w:ind w:left="0" w:firstLine="0"/>
              <w:rPr>
                <w:rFonts w:asciiTheme="minorHAnsi" w:hAnsiTheme="minorHAnsi" w:cstheme="minorBidi"/>
              </w:rPr>
            </w:pPr>
            <w:r w:rsidRPr="7FA5E202">
              <w:rPr>
                <w:rFonts w:asciiTheme="minorHAnsi" w:hAnsiTheme="minorHAnsi" w:cstheme="minorBidi"/>
              </w:rPr>
              <w:t xml:space="preserve">You may be: </w:t>
            </w:r>
          </w:p>
          <w:p w14:paraId="1243A92B" w14:textId="71C24F20" w:rsidR="1E1CB865" w:rsidRDefault="77070E07" w:rsidP="1E1CB865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 w:rsidRPr="4EF9E2A8">
              <w:rPr>
                <w:rFonts w:asciiTheme="minorHAnsi" w:eastAsiaTheme="minorEastAsia" w:hAnsiTheme="minorHAnsi" w:cstheme="minorBidi"/>
              </w:rPr>
              <w:t>Acknowledging</w:t>
            </w:r>
            <w:r w:rsidR="2473FC64" w:rsidRPr="4EF9E2A8">
              <w:rPr>
                <w:rFonts w:asciiTheme="minorHAnsi" w:eastAsiaTheme="minorEastAsia" w:hAnsiTheme="minorHAnsi" w:cstheme="minorBidi"/>
              </w:rPr>
              <w:t xml:space="preserve"> the importance of our stories and how to respectfully incorporate these stories into dramatic works</w:t>
            </w:r>
          </w:p>
          <w:p w14:paraId="42F4F627" w14:textId="62FCDB55" w:rsidR="00D02354" w:rsidRPr="00340622" w:rsidRDefault="0CC21EC7" w:rsidP="7FA5E202">
            <w:pPr>
              <w:pStyle w:val="ListParagraph"/>
              <w:numPr>
                <w:ilvl w:val="0"/>
                <w:numId w:val="2"/>
              </w:numPr>
            </w:pPr>
            <w:r w:rsidRPr="7FA5E202">
              <w:rPr>
                <w:rFonts w:asciiTheme="minorHAnsi" w:eastAsiaTheme="minorEastAsia" w:hAnsiTheme="minorHAnsi" w:cstheme="minorBidi"/>
              </w:rPr>
              <w:t>Explor</w:t>
            </w:r>
            <w:r w:rsidR="50039747" w:rsidRPr="7FA5E202">
              <w:rPr>
                <w:rFonts w:asciiTheme="minorHAnsi" w:eastAsiaTheme="minorEastAsia" w:hAnsiTheme="minorHAnsi" w:cstheme="minorBidi"/>
              </w:rPr>
              <w:t>ing</w:t>
            </w:r>
            <w:r w:rsidR="60D9355C" w:rsidRPr="7FA5E202">
              <w:rPr>
                <w:rFonts w:asciiTheme="minorHAnsi" w:eastAsiaTheme="minorEastAsia" w:hAnsiTheme="minorHAnsi" w:cstheme="minorBidi"/>
              </w:rPr>
              <w:t xml:space="preserve"> and viewing </w:t>
            </w:r>
            <w:r w:rsidR="16C841DE" w:rsidRPr="7FA5E202">
              <w:rPr>
                <w:rFonts w:asciiTheme="minorHAnsi" w:eastAsiaTheme="minorEastAsia" w:hAnsiTheme="minorHAnsi" w:cstheme="minorBidi"/>
              </w:rPr>
              <w:t>the dramatic</w:t>
            </w:r>
            <w:r w:rsidR="46386C16" w:rsidRPr="7FA5E202">
              <w:rPr>
                <w:rFonts w:asciiTheme="minorHAnsi" w:eastAsiaTheme="minorEastAsia" w:hAnsiTheme="minorHAnsi" w:cstheme="minorBidi"/>
              </w:rPr>
              <w:t xml:space="preserve"> </w:t>
            </w:r>
            <w:r w:rsidR="16C841DE" w:rsidRPr="7FA5E202">
              <w:rPr>
                <w:rFonts w:asciiTheme="minorHAnsi" w:eastAsiaTheme="minorEastAsia" w:hAnsiTheme="minorHAnsi" w:cstheme="minorBidi"/>
              </w:rPr>
              <w:t>works</w:t>
            </w:r>
            <w:r w:rsidR="4BF07079" w:rsidRPr="7FA5E202">
              <w:rPr>
                <w:rFonts w:asciiTheme="minorHAnsi" w:eastAsiaTheme="minorEastAsia" w:hAnsiTheme="minorHAnsi" w:cstheme="minorBidi"/>
              </w:rPr>
              <w:t xml:space="preserve"> </w:t>
            </w:r>
            <w:r w:rsidR="16C841DE" w:rsidRPr="7FA5E202">
              <w:rPr>
                <w:rFonts w:asciiTheme="minorHAnsi" w:eastAsiaTheme="minorEastAsia" w:hAnsiTheme="minorHAnsi" w:cstheme="minorBidi"/>
              </w:rPr>
              <w:t xml:space="preserve">of </w:t>
            </w:r>
            <w:r w:rsidR="565AD8C7" w:rsidRPr="7FA5E202">
              <w:rPr>
                <w:rFonts w:asciiTheme="minorHAnsi" w:eastAsiaTheme="minorEastAsia" w:hAnsiTheme="minorHAnsi" w:cstheme="minorBidi"/>
              </w:rPr>
              <w:t>various Saskatchewan</w:t>
            </w:r>
            <w:r w:rsidRPr="7FA5E202">
              <w:rPr>
                <w:rFonts w:asciiTheme="minorHAnsi" w:eastAsiaTheme="minorEastAsia" w:hAnsiTheme="minorHAnsi" w:cstheme="minorBidi"/>
              </w:rPr>
              <w:t xml:space="preserve"> FNMI playwrights and actors</w:t>
            </w:r>
            <w:r w:rsidR="02B213BC" w:rsidRPr="7FA5E202">
              <w:rPr>
                <w:rFonts w:asciiTheme="minorHAnsi" w:eastAsiaTheme="minorEastAsia" w:hAnsiTheme="minorHAnsi" w:cstheme="minorBidi"/>
              </w:rPr>
              <w:t xml:space="preserve"> to discuss the </w:t>
            </w:r>
            <w:r w:rsidRPr="7FA5E202">
              <w:rPr>
                <w:rFonts w:asciiTheme="minorHAnsi" w:eastAsiaTheme="minorEastAsia" w:hAnsiTheme="minorHAnsi" w:cstheme="minorBidi"/>
              </w:rPr>
              <w:t>importance of t</w:t>
            </w:r>
            <w:r w:rsidR="144FCF69" w:rsidRPr="7FA5E202">
              <w:rPr>
                <w:rFonts w:asciiTheme="minorHAnsi" w:eastAsiaTheme="minorEastAsia" w:hAnsiTheme="minorHAnsi" w:cstheme="minorBidi"/>
              </w:rPr>
              <w:t xml:space="preserve">heir </w:t>
            </w:r>
            <w:r w:rsidRPr="7FA5E202">
              <w:rPr>
                <w:rFonts w:asciiTheme="minorHAnsi" w:eastAsiaTheme="minorEastAsia" w:hAnsiTheme="minorHAnsi" w:cstheme="minorBidi"/>
              </w:rPr>
              <w:t>work.</w:t>
            </w:r>
          </w:p>
          <w:p w14:paraId="7CE9D14A" w14:textId="3CC6C344" w:rsidR="00D02354" w:rsidRPr="00340622" w:rsidRDefault="49B2B5FA" w:rsidP="4EF9E2A8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 w:rsidRPr="7FA5E202">
              <w:rPr>
                <w:rFonts w:asciiTheme="minorHAnsi" w:eastAsiaTheme="minorEastAsia" w:hAnsiTheme="minorHAnsi" w:cstheme="minorBidi"/>
              </w:rPr>
              <w:t xml:space="preserve">Exploring </w:t>
            </w:r>
            <w:r w:rsidR="35C17289" w:rsidRPr="7FA5E202">
              <w:rPr>
                <w:rFonts w:asciiTheme="minorHAnsi" w:eastAsiaTheme="minorEastAsia" w:hAnsiTheme="minorHAnsi" w:cstheme="minorBidi"/>
              </w:rPr>
              <w:t>reconciliation related issues and recognizing the conflict resolution principles of treaties</w:t>
            </w:r>
            <w:r w:rsidRPr="7FA5E202">
              <w:rPr>
                <w:rFonts w:asciiTheme="minorHAnsi" w:eastAsiaTheme="minorEastAsia" w:hAnsiTheme="minorHAnsi" w:cstheme="minorBidi"/>
              </w:rPr>
              <w:t xml:space="preserve"> and the</w:t>
            </w:r>
            <w:r w:rsidR="370EDBF4" w:rsidRPr="7FA5E202">
              <w:rPr>
                <w:rFonts w:asciiTheme="minorHAnsi" w:eastAsiaTheme="minorEastAsia" w:hAnsiTheme="minorHAnsi" w:cstheme="minorBidi"/>
              </w:rPr>
              <w:t xml:space="preserve"> ways the treaty principles apply to dramatic works. </w:t>
            </w:r>
          </w:p>
        </w:tc>
        <w:tc>
          <w:tcPr>
            <w:tcW w:w="3339" w:type="dxa"/>
          </w:tcPr>
          <w:p w14:paraId="1493C4D0" w14:textId="2F1B49F9" w:rsidR="00D02354" w:rsidRPr="007603E2" w:rsidRDefault="00D02354" w:rsidP="1E1CB865">
            <w:pPr>
              <w:ind w:left="0" w:firstLine="0"/>
              <w:rPr>
                <w:rFonts w:asciiTheme="minorHAnsi" w:hAnsiTheme="minorHAnsi" w:cstheme="minorBidi"/>
              </w:rPr>
            </w:pPr>
            <w:r w:rsidRPr="1E1CB865">
              <w:rPr>
                <w:rFonts w:asciiTheme="minorHAnsi" w:hAnsiTheme="minorHAnsi" w:cstheme="minorBidi"/>
              </w:rPr>
              <w:t>You are having</w:t>
            </w:r>
            <w:r w:rsidR="20521F11" w:rsidRPr="1E1CB865">
              <w:rPr>
                <w:rFonts w:asciiTheme="minorHAnsi" w:hAnsiTheme="minorHAnsi" w:cstheme="minorBidi"/>
              </w:rPr>
              <w:t xml:space="preserve"> trouble</w:t>
            </w:r>
            <w:r w:rsidRPr="1E1CB865">
              <w:rPr>
                <w:rFonts w:asciiTheme="minorHAnsi" w:hAnsiTheme="minorHAnsi" w:cstheme="minorBidi"/>
              </w:rPr>
              <w:t xml:space="preserve"> </w:t>
            </w:r>
            <w:r w:rsidR="299F40AC" w:rsidRPr="1E1CB865">
              <w:rPr>
                <w:rFonts w:asciiTheme="minorHAnsi" w:hAnsiTheme="minorHAnsi" w:cstheme="minorBidi"/>
              </w:rPr>
              <w:t>explor</w:t>
            </w:r>
            <w:r w:rsidR="14B415A0" w:rsidRPr="1E1CB865">
              <w:rPr>
                <w:rFonts w:asciiTheme="minorHAnsi" w:hAnsiTheme="minorHAnsi" w:cstheme="minorBidi"/>
              </w:rPr>
              <w:t>ing</w:t>
            </w:r>
            <w:r w:rsidR="299F40AC" w:rsidRPr="1E1CB865">
              <w:rPr>
                <w:rFonts w:asciiTheme="minorHAnsi" w:hAnsiTheme="minorHAnsi" w:cstheme="minorBidi"/>
              </w:rPr>
              <w:t xml:space="preserve"> ways indigenous perspectives and ways of knowing impact the creation of dramatic work.</w:t>
            </w:r>
          </w:p>
          <w:p w14:paraId="410E54A0" w14:textId="5AE733CF" w:rsidR="00D02354" w:rsidRPr="007603E2" w:rsidRDefault="38A1E608" w:rsidP="1E1CB865">
            <w:pPr>
              <w:ind w:left="0" w:firstLine="0"/>
              <w:rPr>
                <w:rFonts w:asciiTheme="minorHAnsi" w:hAnsiTheme="minorHAnsi" w:cstheme="minorBidi"/>
              </w:rPr>
            </w:pPr>
            <w:r w:rsidRPr="1E1CB865">
              <w:rPr>
                <w:rFonts w:asciiTheme="minorHAnsi" w:hAnsiTheme="minorHAnsi" w:cstheme="minorBidi"/>
              </w:rPr>
              <w:t xml:space="preserve"> Consider: </w:t>
            </w:r>
          </w:p>
          <w:p w14:paraId="162AF58B" w14:textId="54771EC5" w:rsidR="00D02354" w:rsidRPr="007603E2" w:rsidRDefault="26756F3E" w:rsidP="1E1CB865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</w:rPr>
            </w:pPr>
            <w:r w:rsidRPr="4EF9E2A8">
              <w:rPr>
                <w:rFonts w:asciiTheme="minorHAnsi" w:eastAsiaTheme="minorEastAsia" w:hAnsiTheme="minorHAnsi" w:cstheme="minorBidi"/>
              </w:rPr>
              <w:t>How do we respectfully incorporate these stories into dramatic works?</w:t>
            </w:r>
          </w:p>
          <w:p w14:paraId="7467D44C" w14:textId="306029BE" w:rsidR="00D02354" w:rsidRPr="007603E2" w:rsidRDefault="26756F3E" w:rsidP="4EF9E2A8">
            <w:pPr>
              <w:pStyle w:val="ListParagraph"/>
              <w:numPr>
                <w:ilvl w:val="0"/>
                <w:numId w:val="3"/>
              </w:numPr>
            </w:pPr>
            <w:r w:rsidRPr="4EF9E2A8">
              <w:rPr>
                <w:rFonts w:asciiTheme="minorHAnsi" w:eastAsiaTheme="minorEastAsia" w:hAnsiTheme="minorHAnsi" w:cstheme="minorBidi"/>
              </w:rPr>
              <w:t>How do I share my own story and personal experiences comfortably?</w:t>
            </w:r>
          </w:p>
          <w:p w14:paraId="078562C1" w14:textId="576B7B3D" w:rsidR="00D02354" w:rsidRPr="007603E2" w:rsidRDefault="26756F3E" w:rsidP="4EF9E2A8">
            <w:pPr>
              <w:pStyle w:val="ListParagraph"/>
              <w:numPr>
                <w:ilvl w:val="0"/>
                <w:numId w:val="3"/>
              </w:numPr>
            </w:pPr>
            <w:r w:rsidRPr="4EF9E2A8">
              <w:rPr>
                <w:rFonts w:asciiTheme="minorHAnsi" w:eastAsiaTheme="minorEastAsia" w:hAnsiTheme="minorHAnsi" w:cstheme="minorBidi"/>
              </w:rPr>
              <w:t>Where do I find examples of FNMI playwrights and actors in Saskatchewan?</w:t>
            </w:r>
          </w:p>
          <w:p w14:paraId="0BDED614" w14:textId="434DE9BB" w:rsidR="00D02354" w:rsidRPr="007603E2" w:rsidRDefault="26756F3E" w:rsidP="4EF9E2A8">
            <w:pPr>
              <w:pStyle w:val="ListParagraph"/>
              <w:numPr>
                <w:ilvl w:val="0"/>
                <w:numId w:val="3"/>
              </w:numPr>
            </w:pPr>
            <w:r w:rsidRPr="4EF9E2A8">
              <w:rPr>
                <w:rFonts w:asciiTheme="minorHAnsi" w:eastAsiaTheme="minorEastAsia" w:hAnsiTheme="minorHAnsi" w:cstheme="minorBidi"/>
              </w:rPr>
              <w:t>Why is it important to consider Saskatchewan actors?</w:t>
            </w:r>
          </w:p>
          <w:p w14:paraId="48BF6F39" w14:textId="73257623" w:rsidR="00D02354" w:rsidRPr="007603E2" w:rsidRDefault="0387A525" w:rsidP="4EF9E2A8">
            <w:pPr>
              <w:pStyle w:val="ListParagraph"/>
              <w:numPr>
                <w:ilvl w:val="0"/>
                <w:numId w:val="3"/>
              </w:numPr>
            </w:pPr>
            <w:r w:rsidRPr="4EF9E2A8">
              <w:rPr>
                <w:rFonts w:asciiTheme="minorHAnsi" w:eastAsiaTheme="minorEastAsia" w:hAnsiTheme="minorHAnsi" w:cstheme="minorBidi"/>
              </w:rPr>
              <w:t>How do the stories of others shape who we are?</w:t>
            </w:r>
          </w:p>
          <w:p w14:paraId="07A2E223" w14:textId="45261CA2" w:rsidR="00D02354" w:rsidRPr="007603E2" w:rsidRDefault="0387A525" w:rsidP="4EF9E2A8">
            <w:pPr>
              <w:pStyle w:val="ListParagraph"/>
              <w:numPr>
                <w:ilvl w:val="0"/>
                <w:numId w:val="3"/>
              </w:numPr>
            </w:pPr>
            <w:r w:rsidRPr="4EF9E2A8">
              <w:rPr>
                <w:rFonts w:asciiTheme="minorHAnsi" w:eastAsiaTheme="minorEastAsia" w:hAnsiTheme="minorHAnsi" w:cstheme="minorBidi"/>
              </w:rPr>
              <w:t>What is reconciliation?</w:t>
            </w:r>
          </w:p>
          <w:p w14:paraId="310F055C" w14:textId="4B5A1A0B" w:rsidR="00D02354" w:rsidRPr="007603E2" w:rsidRDefault="0387A525" w:rsidP="4EF9E2A8">
            <w:pPr>
              <w:pStyle w:val="ListParagraph"/>
              <w:numPr>
                <w:ilvl w:val="0"/>
                <w:numId w:val="3"/>
              </w:numPr>
            </w:pPr>
            <w:r w:rsidRPr="4EF9E2A8">
              <w:rPr>
                <w:rFonts w:asciiTheme="minorHAnsi" w:eastAsiaTheme="minorEastAsia" w:hAnsiTheme="minorHAnsi" w:cstheme="minorBidi"/>
              </w:rPr>
              <w:t>Why do we need to study the link between treaties and dramatic works?</w:t>
            </w:r>
          </w:p>
        </w:tc>
      </w:tr>
    </w:tbl>
    <w:p w14:paraId="3DBA084A" w14:textId="77777777" w:rsidR="00D02354" w:rsidRPr="00BB7355" w:rsidRDefault="00D02354" w:rsidP="00D02354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14:paraId="143A0C11" w14:textId="60FE35F3" w:rsidR="001B351C" w:rsidRDefault="001B351C"/>
    <w:sectPr w:rsidR="001B351C" w:rsidSect="00A829C3">
      <w:pgSz w:w="15840" w:h="12240" w:orient="landscape"/>
      <w:pgMar w:top="45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B00D0"/>
    <w:multiLevelType w:val="hybridMultilevel"/>
    <w:tmpl w:val="8DBCC79A"/>
    <w:lvl w:ilvl="0" w:tplc="D2B4C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2032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621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681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BAF0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5CB2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C84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A6C9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4A5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F30D5"/>
    <w:multiLevelType w:val="hybridMultilevel"/>
    <w:tmpl w:val="11BA635A"/>
    <w:lvl w:ilvl="0" w:tplc="0276D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201F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B602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C6E7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6A6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5E7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C55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64CE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4E9B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15C7E"/>
    <w:multiLevelType w:val="hybridMultilevel"/>
    <w:tmpl w:val="5246A360"/>
    <w:lvl w:ilvl="0" w:tplc="24564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802D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BE82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8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6C55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0A0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F0FB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3E6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FC9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810D3"/>
    <w:multiLevelType w:val="hybridMultilevel"/>
    <w:tmpl w:val="36AE1192"/>
    <w:lvl w:ilvl="0" w:tplc="942E1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40D1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C4B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6F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D885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601D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8AD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8ECE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E8F7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3D97C3"/>
    <w:rsid w:val="00834AD1"/>
    <w:rsid w:val="00A829C3"/>
    <w:rsid w:val="00D02354"/>
    <w:rsid w:val="01C36E95"/>
    <w:rsid w:val="01D8E9A2"/>
    <w:rsid w:val="02B213BC"/>
    <w:rsid w:val="0387A525"/>
    <w:rsid w:val="043CF861"/>
    <w:rsid w:val="04C3A271"/>
    <w:rsid w:val="0683C821"/>
    <w:rsid w:val="069B1FEE"/>
    <w:rsid w:val="074D08DF"/>
    <w:rsid w:val="082DE961"/>
    <w:rsid w:val="0992E789"/>
    <w:rsid w:val="099DE5EF"/>
    <w:rsid w:val="09D2C0B0"/>
    <w:rsid w:val="09D8A6EE"/>
    <w:rsid w:val="09EBE90D"/>
    <w:rsid w:val="0B87B96E"/>
    <w:rsid w:val="0B8F80D5"/>
    <w:rsid w:val="0C58907C"/>
    <w:rsid w:val="0CC21EC7"/>
    <w:rsid w:val="11DDD295"/>
    <w:rsid w:val="11F0E6D5"/>
    <w:rsid w:val="12D99064"/>
    <w:rsid w:val="12FF0278"/>
    <w:rsid w:val="138EF7D4"/>
    <w:rsid w:val="144FCF69"/>
    <w:rsid w:val="14B415A0"/>
    <w:rsid w:val="152E9BB4"/>
    <w:rsid w:val="1596DD32"/>
    <w:rsid w:val="15E42527"/>
    <w:rsid w:val="1618D407"/>
    <w:rsid w:val="16773679"/>
    <w:rsid w:val="16C841DE"/>
    <w:rsid w:val="170E3414"/>
    <w:rsid w:val="17B8DBD0"/>
    <w:rsid w:val="184AA757"/>
    <w:rsid w:val="1866D778"/>
    <w:rsid w:val="18697A66"/>
    <w:rsid w:val="18FA99C6"/>
    <w:rsid w:val="19BDA802"/>
    <w:rsid w:val="19E42B04"/>
    <w:rsid w:val="1A8AFE90"/>
    <w:rsid w:val="1E14482F"/>
    <w:rsid w:val="1E1A6BE3"/>
    <w:rsid w:val="1E1CB865"/>
    <w:rsid w:val="20521F11"/>
    <w:rsid w:val="2175F477"/>
    <w:rsid w:val="220799FE"/>
    <w:rsid w:val="2222C177"/>
    <w:rsid w:val="231911DD"/>
    <w:rsid w:val="240B6A7A"/>
    <w:rsid w:val="2473FC64"/>
    <w:rsid w:val="24C875F7"/>
    <w:rsid w:val="260631B7"/>
    <w:rsid w:val="26756F3E"/>
    <w:rsid w:val="27A20218"/>
    <w:rsid w:val="299F40AC"/>
    <w:rsid w:val="2A0ECDE7"/>
    <w:rsid w:val="2B13ACF4"/>
    <w:rsid w:val="2CCFEF7D"/>
    <w:rsid w:val="2E7D4AD1"/>
    <w:rsid w:val="31E50E7A"/>
    <w:rsid w:val="32E4B4BF"/>
    <w:rsid w:val="33D8EED8"/>
    <w:rsid w:val="3458A657"/>
    <w:rsid w:val="35C17289"/>
    <w:rsid w:val="370EDBF4"/>
    <w:rsid w:val="374E464B"/>
    <w:rsid w:val="37E49B33"/>
    <w:rsid w:val="384C0166"/>
    <w:rsid w:val="38A1E608"/>
    <w:rsid w:val="39150701"/>
    <w:rsid w:val="395BE3C9"/>
    <w:rsid w:val="3C01E164"/>
    <w:rsid w:val="3C1A8170"/>
    <w:rsid w:val="3CF14036"/>
    <w:rsid w:val="3D5E6563"/>
    <w:rsid w:val="3D681AF7"/>
    <w:rsid w:val="3DB05E50"/>
    <w:rsid w:val="3E86A4F2"/>
    <w:rsid w:val="408EF566"/>
    <w:rsid w:val="433AC9E4"/>
    <w:rsid w:val="43699215"/>
    <w:rsid w:val="43EE9B7C"/>
    <w:rsid w:val="446C7C37"/>
    <w:rsid w:val="45647A74"/>
    <w:rsid w:val="4598132F"/>
    <w:rsid w:val="46386C16"/>
    <w:rsid w:val="463A66D1"/>
    <w:rsid w:val="46D3B028"/>
    <w:rsid w:val="49B2B5FA"/>
    <w:rsid w:val="4BF03B2B"/>
    <w:rsid w:val="4BF07079"/>
    <w:rsid w:val="4CA9A855"/>
    <w:rsid w:val="4EF9E2A8"/>
    <w:rsid w:val="50039747"/>
    <w:rsid w:val="5132E189"/>
    <w:rsid w:val="5155528F"/>
    <w:rsid w:val="524C9EA4"/>
    <w:rsid w:val="542C33F6"/>
    <w:rsid w:val="54CB85D5"/>
    <w:rsid w:val="55BB7AA6"/>
    <w:rsid w:val="563F4FC4"/>
    <w:rsid w:val="565AD8C7"/>
    <w:rsid w:val="56DFF24B"/>
    <w:rsid w:val="57B8A97C"/>
    <w:rsid w:val="58732182"/>
    <w:rsid w:val="59BAB885"/>
    <w:rsid w:val="5A0BCEF9"/>
    <w:rsid w:val="5C4B531F"/>
    <w:rsid w:val="5CADEA39"/>
    <w:rsid w:val="5DA09BFF"/>
    <w:rsid w:val="5DEEC282"/>
    <w:rsid w:val="5F01284C"/>
    <w:rsid w:val="5F559E56"/>
    <w:rsid w:val="60D9355C"/>
    <w:rsid w:val="6261BC83"/>
    <w:rsid w:val="62D3F7BF"/>
    <w:rsid w:val="667AFDD3"/>
    <w:rsid w:val="6695425E"/>
    <w:rsid w:val="677CD30B"/>
    <w:rsid w:val="67C8D8F9"/>
    <w:rsid w:val="6BCB6653"/>
    <w:rsid w:val="6D1DB3F7"/>
    <w:rsid w:val="6DA593C3"/>
    <w:rsid w:val="6DCCEA38"/>
    <w:rsid w:val="6F2BA073"/>
    <w:rsid w:val="6F4EF52E"/>
    <w:rsid w:val="71D677CD"/>
    <w:rsid w:val="72EE9925"/>
    <w:rsid w:val="74218A1B"/>
    <w:rsid w:val="75B99EBD"/>
    <w:rsid w:val="77070E07"/>
    <w:rsid w:val="78DFEFCA"/>
    <w:rsid w:val="79AA0746"/>
    <w:rsid w:val="7A3C5792"/>
    <w:rsid w:val="7B8E219C"/>
    <w:rsid w:val="7BA7776E"/>
    <w:rsid w:val="7D2B0E6F"/>
    <w:rsid w:val="7EEAA851"/>
    <w:rsid w:val="7FA5E202"/>
    <w:rsid w:val="7FAA8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354"/>
    <w:pPr>
      <w:spacing w:after="0" w:line="240" w:lineRule="auto"/>
      <w:ind w:left="720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860A7CCDA7149A38AD411FF2AB67E" ma:contentTypeVersion="0" ma:contentTypeDescription="Create a new document." ma:contentTypeScope="" ma:versionID="e67fc955984c97936b1af4c91faa19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BB8B2C-639B-4C62-B301-42CB37B50157}">
  <ds:schemaRefs>
    <ds:schemaRef ds:uri="http://purl.org/dc/elements/1.1/"/>
    <ds:schemaRef ds:uri="73187353-98ce-433e-970a-bcb52e2116d1"/>
    <ds:schemaRef ds:uri="http://purl.org/dc/terms/"/>
    <ds:schemaRef ds:uri="2cddf23b-985e-48d9-913a-44787a48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5BF4D7-812E-444A-9B91-5595A0A570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Stephanie Pipke-Painchaud</cp:lastModifiedBy>
  <cp:revision>7</cp:revision>
  <dcterms:created xsi:type="dcterms:W3CDTF">2020-06-10T22:21:00Z</dcterms:created>
  <dcterms:modified xsi:type="dcterms:W3CDTF">2020-11-12T19:47:00Z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0x010100DE4860A7CCDA7149A38AD411FF2AB67E</vt:lpwstr>
  </property>
</Properties>
</file>